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5B4308" w:rsidRPr="00185B00" w:rsidTr="000B6E14">
        <w:tc>
          <w:tcPr>
            <w:tcW w:w="2978" w:type="dxa"/>
            <w:shd w:val="clear" w:color="auto" w:fill="E7E6E6" w:themeFill="background2"/>
          </w:tcPr>
          <w:p w:rsidR="005B4308" w:rsidRPr="00185B00" w:rsidRDefault="005B4308" w:rsidP="005B4308">
            <w:pPr>
              <w:rPr>
                <w:b/>
                <w:sz w:val="24"/>
                <w:szCs w:val="24"/>
              </w:rPr>
            </w:pPr>
            <w:r w:rsidRPr="00185B0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185B00" w:rsidRDefault="00185B00" w:rsidP="00185B00">
            <w:pPr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 xml:space="preserve">Экономической теории и </w:t>
            </w:r>
            <w:r w:rsidR="005B4308" w:rsidRPr="00185B00">
              <w:rPr>
                <w:sz w:val="24"/>
                <w:szCs w:val="24"/>
              </w:rPr>
              <w:t xml:space="preserve"> </w:t>
            </w:r>
            <w:r w:rsidR="00F7460E" w:rsidRPr="00185B00">
              <w:rPr>
                <w:sz w:val="24"/>
                <w:szCs w:val="24"/>
              </w:rPr>
              <w:t>корпоративной</w:t>
            </w:r>
            <w:r w:rsidR="005B4308" w:rsidRPr="00185B00">
              <w:rPr>
                <w:sz w:val="24"/>
                <w:szCs w:val="24"/>
              </w:rPr>
              <w:t xml:space="preserve"> экономики</w:t>
            </w:r>
            <w:r w:rsidR="00F7460E" w:rsidRPr="00185B00">
              <w:rPr>
                <w:sz w:val="24"/>
                <w:szCs w:val="24"/>
              </w:rPr>
              <w:t xml:space="preserve"> </w:t>
            </w:r>
          </w:p>
        </w:tc>
      </w:tr>
      <w:tr w:rsidR="005B4308" w:rsidRPr="00185B00" w:rsidTr="000B6E14">
        <w:tc>
          <w:tcPr>
            <w:tcW w:w="2978" w:type="dxa"/>
            <w:shd w:val="clear" w:color="auto" w:fill="E7E6E6" w:themeFill="background2"/>
          </w:tcPr>
          <w:p w:rsidR="005B4308" w:rsidRPr="00185B00" w:rsidRDefault="005B4308" w:rsidP="005B4308">
            <w:pPr>
              <w:rPr>
                <w:b/>
                <w:sz w:val="24"/>
                <w:szCs w:val="24"/>
              </w:rPr>
            </w:pPr>
            <w:r w:rsidRPr="00185B0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185B00" w:rsidRDefault="00E13CA8" w:rsidP="005B4308">
            <w:pPr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>38.04</w:t>
            </w:r>
            <w:r w:rsidR="005B4308" w:rsidRPr="00185B00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386" w:type="dxa"/>
          </w:tcPr>
          <w:p w:rsidR="005B4308" w:rsidRPr="00185B00" w:rsidRDefault="005B4308" w:rsidP="005B4308">
            <w:pPr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>Экономика</w:t>
            </w:r>
          </w:p>
        </w:tc>
      </w:tr>
      <w:tr w:rsidR="005B4308" w:rsidRPr="00185B00" w:rsidTr="000B6E14">
        <w:tc>
          <w:tcPr>
            <w:tcW w:w="2978" w:type="dxa"/>
            <w:shd w:val="clear" w:color="auto" w:fill="E7E6E6" w:themeFill="background2"/>
          </w:tcPr>
          <w:p w:rsidR="005B4308" w:rsidRPr="00185B00" w:rsidRDefault="005B4308" w:rsidP="005B4308">
            <w:pPr>
              <w:rPr>
                <w:b/>
                <w:sz w:val="24"/>
                <w:szCs w:val="24"/>
              </w:rPr>
            </w:pPr>
            <w:r w:rsidRPr="00185B0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185B00" w:rsidRDefault="00EC35E4" w:rsidP="00E13CA8">
            <w:pPr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>Корпоративн</w:t>
            </w:r>
            <w:r w:rsidR="00E13CA8" w:rsidRPr="00185B00">
              <w:rPr>
                <w:sz w:val="24"/>
                <w:szCs w:val="24"/>
              </w:rPr>
              <w:t>ый</w:t>
            </w:r>
            <w:r w:rsidR="00185B00">
              <w:rPr>
                <w:sz w:val="24"/>
                <w:szCs w:val="24"/>
              </w:rPr>
              <w:t xml:space="preserve"> </w:t>
            </w:r>
            <w:r w:rsidR="00E13CA8" w:rsidRPr="00185B00">
              <w:rPr>
                <w:sz w:val="24"/>
                <w:szCs w:val="24"/>
              </w:rPr>
              <w:t>бизнес</w:t>
            </w:r>
            <w:r w:rsidR="00185B00">
              <w:rPr>
                <w:sz w:val="24"/>
                <w:szCs w:val="24"/>
              </w:rPr>
              <w:t xml:space="preserve"> в мировой и национальной экономике</w:t>
            </w:r>
          </w:p>
        </w:tc>
      </w:tr>
      <w:tr w:rsidR="00C35891" w:rsidRPr="00185B00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185B00" w:rsidRDefault="00C35891" w:rsidP="00C35891">
            <w:pPr>
              <w:rPr>
                <w:b/>
                <w:sz w:val="24"/>
                <w:szCs w:val="24"/>
              </w:rPr>
            </w:pPr>
            <w:r w:rsidRPr="00185B00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185B00" w:rsidRDefault="00C35891" w:rsidP="005B4308">
            <w:pPr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185B00" w:rsidTr="000B6E14">
        <w:tc>
          <w:tcPr>
            <w:tcW w:w="2978" w:type="dxa"/>
            <w:shd w:val="clear" w:color="auto" w:fill="E7E6E6" w:themeFill="background2"/>
          </w:tcPr>
          <w:p w:rsidR="00C35891" w:rsidRPr="00185B00" w:rsidRDefault="00C35891" w:rsidP="00C35891">
            <w:pPr>
              <w:rPr>
                <w:b/>
                <w:sz w:val="24"/>
                <w:szCs w:val="24"/>
              </w:rPr>
            </w:pPr>
            <w:r w:rsidRPr="00185B00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185B00" w:rsidRDefault="00C35891" w:rsidP="00C35891">
            <w:pPr>
              <w:rPr>
                <w:sz w:val="24"/>
                <w:szCs w:val="24"/>
              </w:rPr>
            </w:pPr>
            <w:r w:rsidRPr="00185B00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B4308" w:rsidRPr="00185B00" w:rsidTr="000B6E14">
        <w:tc>
          <w:tcPr>
            <w:tcW w:w="2978" w:type="dxa"/>
            <w:shd w:val="clear" w:color="auto" w:fill="E7E6E6" w:themeFill="background2"/>
          </w:tcPr>
          <w:p w:rsidR="005B4308" w:rsidRPr="00185B00" w:rsidRDefault="005B4308" w:rsidP="005B4308">
            <w:pPr>
              <w:rPr>
                <w:b/>
                <w:sz w:val="24"/>
                <w:szCs w:val="24"/>
              </w:rPr>
            </w:pPr>
            <w:r w:rsidRPr="00185B00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185B00" w:rsidRDefault="00F9381F" w:rsidP="005B4308">
            <w:pPr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>9</w:t>
            </w:r>
            <w:r w:rsidR="005B4308" w:rsidRPr="00185B00">
              <w:rPr>
                <w:sz w:val="24"/>
                <w:szCs w:val="24"/>
              </w:rPr>
              <w:t xml:space="preserve"> з.е.</w:t>
            </w:r>
          </w:p>
        </w:tc>
      </w:tr>
      <w:tr w:rsidR="005B4308" w:rsidRPr="00185B00" w:rsidTr="000B6E14">
        <w:tc>
          <w:tcPr>
            <w:tcW w:w="2978" w:type="dxa"/>
            <w:shd w:val="clear" w:color="auto" w:fill="E7E6E6" w:themeFill="background2"/>
          </w:tcPr>
          <w:p w:rsidR="005B4308" w:rsidRPr="00185B00" w:rsidRDefault="005B4308" w:rsidP="00FA6E1D">
            <w:pPr>
              <w:rPr>
                <w:b/>
                <w:sz w:val="24"/>
                <w:szCs w:val="24"/>
              </w:rPr>
            </w:pPr>
            <w:r w:rsidRPr="00185B00">
              <w:rPr>
                <w:b/>
                <w:sz w:val="24"/>
                <w:szCs w:val="24"/>
              </w:rPr>
              <w:t>Место</w:t>
            </w:r>
            <w:r w:rsidR="00C35891" w:rsidRPr="00185B00">
              <w:rPr>
                <w:b/>
                <w:sz w:val="24"/>
                <w:szCs w:val="24"/>
              </w:rPr>
              <w:t xml:space="preserve">ГИА </w:t>
            </w:r>
            <w:r w:rsidRPr="00185B00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185B00" w:rsidRDefault="00076905" w:rsidP="00EC35E4">
            <w:pPr>
              <w:jc w:val="both"/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5B4308" w:rsidRPr="00185B0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185B00" w:rsidRDefault="005B4308" w:rsidP="00C35891">
            <w:pPr>
              <w:rPr>
                <w:b/>
                <w:sz w:val="24"/>
                <w:szCs w:val="24"/>
              </w:rPr>
            </w:pPr>
            <w:r w:rsidRPr="00185B00">
              <w:rPr>
                <w:b/>
                <w:sz w:val="24"/>
                <w:szCs w:val="24"/>
              </w:rPr>
              <w:t xml:space="preserve">Цели </w:t>
            </w:r>
            <w:r w:rsidR="00C35891" w:rsidRPr="00185B00">
              <w:rPr>
                <w:b/>
                <w:sz w:val="24"/>
                <w:szCs w:val="24"/>
              </w:rPr>
              <w:t>ГИА</w:t>
            </w:r>
          </w:p>
        </w:tc>
      </w:tr>
      <w:tr w:rsidR="005B4308" w:rsidRPr="00185B00" w:rsidTr="00E51D01">
        <w:tc>
          <w:tcPr>
            <w:tcW w:w="10490" w:type="dxa"/>
            <w:gridSpan w:val="3"/>
            <w:vAlign w:val="center"/>
          </w:tcPr>
          <w:p w:rsidR="00EF6C1E" w:rsidRPr="00185B00" w:rsidRDefault="00E12A58" w:rsidP="00EC35E4">
            <w:pPr>
              <w:jc w:val="both"/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 xml:space="preserve">Проверка </w:t>
            </w:r>
            <w:r w:rsidR="00EF6C1E" w:rsidRPr="00185B00">
              <w:rPr>
                <w:sz w:val="24"/>
                <w:szCs w:val="24"/>
              </w:rPr>
              <w:t>с</w:t>
            </w:r>
            <w:r w:rsidRPr="00185B00">
              <w:rPr>
                <w:sz w:val="24"/>
                <w:szCs w:val="24"/>
              </w:rPr>
              <w:t>фор</w:t>
            </w:r>
            <w:r w:rsidR="00EF6C1E" w:rsidRPr="00185B00">
              <w:rPr>
                <w:sz w:val="24"/>
                <w:szCs w:val="24"/>
              </w:rPr>
              <w:t>м</w:t>
            </w:r>
            <w:r w:rsidRPr="00185B00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185B00">
              <w:rPr>
                <w:sz w:val="24"/>
                <w:szCs w:val="24"/>
              </w:rPr>
              <w:t>для решения профессиональных задач</w:t>
            </w:r>
            <w:r w:rsidR="009E01D3" w:rsidRPr="00185B00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5B4308" w:rsidRPr="00185B00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185B00" w:rsidRDefault="005B4308" w:rsidP="004F659A">
            <w:pPr>
              <w:rPr>
                <w:b/>
                <w:sz w:val="24"/>
                <w:szCs w:val="24"/>
              </w:rPr>
            </w:pPr>
            <w:r w:rsidRPr="00185B00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185B00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185B00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185B00" w:rsidRDefault="00076905" w:rsidP="00076905">
            <w:pPr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185B00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185B00" w:rsidRDefault="00175B0A" w:rsidP="00175B0A">
            <w:pPr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EC35E4" w:rsidRPr="00185B00" w:rsidRDefault="00EC35E4" w:rsidP="00EC35E4">
            <w:pPr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>научно-исследовательской;</w:t>
            </w:r>
          </w:p>
          <w:p w:rsidR="00175B0A" w:rsidRPr="00185B00" w:rsidRDefault="00F9381F" w:rsidP="00175B0A">
            <w:pPr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>аналитической</w:t>
            </w:r>
            <w:r w:rsidR="00175B0A" w:rsidRPr="00185B00">
              <w:rPr>
                <w:sz w:val="24"/>
                <w:szCs w:val="24"/>
              </w:rPr>
              <w:t>;</w:t>
            </w:r>
          </w:p>
          <w:p w:rsidR="00175B0A" w:rsidRPr="00185B00" w:rsidRDefault="00175B0A" w:rsidP="00175B0A">
            <w:pPr>
              <w:rPr>
                <w:sz w:val="24"/>
                <w:szCs w:val="24"/>
                <w:highlight w:val="yellow"/>
              </w:rPr>
            </w:pPr>
            <w:r w:rsidRPr="00185B00">
              <w:rPr>
                <w:sz w:val="24"/>
                <w:szCs w:val="24"/>
              </w:rPr>
              <w:t>организационно-управленческой</w:t>
            </w:r>
          </w:p>
        </w:tc>
      </w:tr>
      <w:tr w:rsidR="005B4308" w:rsidRPr="00185B0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185B00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5B00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185B00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185B00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 xml:space="preserve">Введение </w:t>
            </w:r>
          </w:p>
          <w:p w:rsidR="00E12A58" w:rsidRPr="00185B00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 xml:space="preserve">Основная часть </w:t>
            </w:r>
          </w:p>
          <w:p w:rsidR="00E12A58" w:rsidRPr="00185B00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>Заключение</w:t>
            </w:r>
          </w:p>
          <w:p w:rsidR="00E12A58" w:rsidRPr="00185B00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185B00">
              <w:rPr>
                <w:sz w:val="24"/>
                <w:szCs w:val="24"/>
              </w:rPr>
              <w:t>Приложение</w:t>
            </w:r>
          </w:p>
        </w:tc>
      </w:tr>
      <w:tr w:rsidR="00706A20" w:rsidRPr="00185B00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185B00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5B00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185B00">
              <w:rPr>
                <w:b/>
                <w:sz w:val="24"/>
                <w:szCs w:val="24"/>
              </w:rPr>
              <w:t>ВКР</w:t>
            </w:r>
            <w:r w:rsidRPr="00185B00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185B00">
              <w:rPr>
                <w:b/>
                <w:sz w:val="24"/>
                <w:szCs w:val="24"/>
              </w:rPr>
              <w:t>размещены</w:t>
            </w:r>
            <w:r w:rsidRPr="00185B00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6A20" w:rsidRPr="00185B00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185B00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185B00" w:rsidRDefault="00214940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185B00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185B0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185B00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5B00">
              <w:rPr>
                <w:b/>
                <w:sz w:val="24"/>
                <w:szCs w:val="24"/>
              </w:rPr>
              <w:t>Перечень литературы</w:t>
            </w:r>
            <w:r w:rsidR="00E12A58" w:rsidRPr="00185B00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5B4308" w:rsidRPr="00185B00" w:rsidTr="00CB2C49">
        <w:tc>
          <w:tcPr>
            <w:tcW w:w="10490" w:type="dxa"/>
            <w:gridSpan w:val="3"/>
          </w:tcPr>
          <w:p w:rsidR="00F9381F" w:rsidRPr="00185B00" w:rsidRDefault="00F9381F" w:rsidP="00F938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5B00">
              <w:rPr>
                <w:b/>
                <w:sz w:val="24"/>
                <w:szCs w:val="24"/>
              </w:rPr>
              <w:t>Основная литература</w:t>
            </w:r>
          </w:p>
          <w:p w:rsidR="00F9381F" w:rsidRPr="00185B00" w:rsidRDefault="00F9381F" w:rsidP="00F9381F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185B00"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 </w:t>
            </w:r>
            <w:hyperlink r:id="rId9" w:tgtFrame="_blank" w:tooltip="читать полный текст" w:history="1">
              <w:r w:rsidRPr="00185B00">
                <w:t>http://znanium.com/go.php?id=884225</w:t>
              </w:r>
            </w:hyperlink>
          </w:p>
          <w:p w:rsidR="00F9381F" w:rsidRPr="00185B00" w:rsidRDefault="00F9381F" w:rsidP="00F9381F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185B00">
              <w:t>Басовский, Л. Е. Современный стратегический анализ [Электронный ресурс] : учебник : учебное пособие для студентов вузов, обучающихся по направлению 080200.68 "Менеджмент" (магистратура) / Л. Е. Басовский. - Москва : ИНФРА-М, 2014. - 256 с. </w:t>
            </w:r>
            <w:hyperlink r:id="rId10" w:tgtFrame="_blank" w:tooltip="читать полный текст" w:history="1">
              <w:r w:rsidRPr="00185B00">
                <w:t>http://znanium.com/go.php?id=424025</w:t>
              </w:r>
            </w:hyperlink>
          </w:p>
          <w:p w:rsidR="00F9381F" w:rsidRPr="00185B00" w:rsidRDefault="00F9381F" w:rsidP="00F9381F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185B00">
              <w:t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 </w:t>
            </w:r>
            <w:hyperlink r:id="rId11" w:tgtFrame="_blank" w:tooltip="читать полный текст" w:history="1">
              <w:r w:rsidRPr="00185B00">
                <w:t>http://znanium.com/go.php?id=991912</w:t>
              </w:r>
            </w:hyperlink>
          </w:p>
          <w:p w:rsidR="00F9381F" w:rsidRPr="00185B00" w:rsidRDefault="00F9381F" w:rsidP="00F9381F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185B00">
              <w:t>Экономика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 </w:t>
            </w:r>
            <w:hyperlink r:id="rId12" w:tgtFrame="_blank" w:tooltip="читать полный текст" w:history="1">
              <w:r w:rsidRPr="00185B00">
                <w:t>http://lib.usue.ru/resource/limit/ump/17/p489547.pdf</w:t>
              </w:r>
            </w:hyperlink>
            <w:r w:rsidRPr="00185B00">
              <w:t> (50 экз.)</w:t>
            </w:r>
          </w:p>
          <w:p w:rsidR="00F9381F" w:rsidRPr="00185B00" w:rsidRDefault="00F9381F" w:rsidP="00F9381F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185B00">
              <w:t xml:space="preserve">Ткаченко, И. Н. Корпоративное управление [Текст] : учебное пособие / И. Н. Ткаченко ; М-во науки и высш. образования Рос. Федерации, Урал. гос. экон. ун-т. - Екатеринбург : [Издательство УрГЭУ], 2018. - 190 с. </w:t>
            </w:r>
            <w:hyperlink r:id="rId13" w:tgtFrame="_blank" w:tooltip="читать полный текст" w:history="1">
              <w:r w:rsidRPr="00185B00">
                <w:t>http://lib.usue.ru/resource/limit/ump/19/p491679.pdf</w:t>
              </w:r>
            </w:hyperlink>
          </w:p>
          <w:p w:rsidR="00F9381F" w:rsidRPr="00185B00" w:rsidRDefault="00F9381F" w:rsidP="00F9381F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185B00">
              <w:t xml:space="preserve">Савицкая, Г. В. Анализ эффективности и рисков предпринимательской деятельности: методологические аспекты [Электронный ресурс] : монография / Г. В. Савицкая. - 2-е изд., перераб. </w:t>
            </w:r>
            <w:r w:rsidRPr="00185B00">
              <w:lastRenderedPageBreak/>
              <w:t xml:space="preserve">и доп. - Москва : ИНФРА-М, 2017. - 291 с. </w:t>
            </w:r>
            <w:hyperlink r:id="rId14" w:history="1">
              <w:r w:rsidRPr="00185B00">
                <w:t>http://znanium.com/go.php?id=701842</w:t>
              </w:r>
            </w:hyperlink>
          </w:p>
          <w:p w:rsidR="00F9381F" w:rsidRPr="00185B00" w:rsidRDefault="00F9381F" w:rsidP="00F9381F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185B00">
              <w:t>Тюлин, А.Е. Корпоративное управление. Методологический инструментарий [Текст] : Учебник. - 1. - Москва : ООО "Научно-издательский центр ИНФРА-М", 2019. - 216 с. </w:t>
            </w:r>
            <w:hyperlink r:id="rId15" w:history="1">
              <w:r w:rsidRPr="00185B00">
                <w:t>http://znanium.com/go.php?id=1019338</w:t>
              </w:r>
            </w:hyperlink>
          </w:p>
          <w:p w:rsidR="00F9381F" w:rsidRPr="00185B00" w:rsidRDefault="00F9381F" w:rsidP="00F9381F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185B00">
              <w:t xml:space="preserve">Стратегическое управление / Под ред. Ларионов И.К., - 2-е изд. - М.:Дашков и К, 2017. - 234 с.: ISBN 978-5-394-02728-4 - Режим доступа: </w:t>
            </w:r>
            <w:hyperlink r:id="rId16" w:history="1">
              <w:r w:rsidRPr="00185B00">
                <w:t>http://znanium.com/catalog/product/450821</w:t>
              </w:r>
            </w:hyperlink>
          </w:p>
          <w:p w:rsidR="00F9381F" w:rsidRPr="00185B00" w:rsidRDefault="00F9381F" w:rsidP="00F9381F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185B00">
              <w:t xml:space="preserve">Оценка стоимости предприятия (бизнеса) [Электронный ресурс] : учебник для студентов экономических вузов, обучающихся по направлению подготовки "Экономика" / Н. Ф. Чеботарев. - 3-е изд. - Москва : Дашков и К°, 2017. - 256 с. </w:t>
            </w:r>
            <w:hyperlink r:id="rId17">
              <w:r w:rsidRPr="00185B00">
                <w:t>http://znanium.com/go.php?id=450877</w:t>
              </w:r>
            </w:hyperlink>
            <w:hyperlink/>
          </w:p>
          <w:p w:rsidR="00F9381F" w:rsidRPr="00185B00" w:rsidRDefault="00F9381F" w:rsidP="00F938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5B0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9381F" w:rsidRPr="00185B00" w:rsidRDefault="00F9381F" w:rsidP="00F9381F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ind w:left="0" w:firstLine="5"/>
              <w:jc w:val="both"/>
            </w:pPr>
            <w:r w:rsidRPr="00185B00">
              <w:t>Новичков, В. И. Управленческая экономика. Теория организации. Организационное поведение. Маркетинг [Электронный ресурс] : учебное пособие / В. И. Новичков, И. М. Виноградова, И. С. Кошель. - Москва : Дашков и К°, 2017. - 132 с. </w:t>
            </w:r>
            <w:hyperlink r:id="rId18" w:tgtFrame="_blank" w:tooltip="читать полный текст" w:history="1">
              <w:r w:rsidRPr="00185B00">
                <w:t>http://znanium.com/go.php?id=937272</w:t>
              </w:r>
            </w:hyperlink>
          </w:p>
          <w:p w:rsidR="00F9381F" w:rsidRPr="00185B00" w:rsidRDefault="00F9381F" w:rsidP="00F9381F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185B00">
              <w:t>Бурганов, Р. А. Управленческая экономика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«магистр») / Р. А. Бурганов. - Москва : ИНФРА-М, 2018. - 190 с. </w:t>
            </w:r>
            <w:hyperlink r:id="rId19" w:tgtFrame="_blank" w:tooltip="читать полный текст" w:history="1">
              <w:r w:rsidRPr="00185B00">
                <w:t>http://znanium.com/go.php?id=951298</w:t>
              </w:r>
            </w:hyperlink>
          </w:p>
          <w:p w:rsidR="00F9381F" w:rsidRPr="00185B00" w:rsidRDefault="00F9381F" w:rsidP="00F9381F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185B00">
              <w:t>Адизес, И. К. Управление жизненным циклом корпораций [Текст] : производственно-практическое издание / Ицхак КалдеронАдизес; пер. с англ. Владимира Кузина; [науч. ред.: Д. Чичикалюк, А. Сеферян]. - 3-е изд. - Москва : Манн, Иванов и Фербер, 2016. - 498 с. 3 экз.</w:t>
            </w:r>
          </w:p>
          <w:p w:rsidR="00F9381F" w:rsidRPr="00185B00" w:rsidRDefault="00F9381F" w:rsidP="00F9381F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185B00">
              <w:t xml:space="preserve"> Сооляттэ, А. Ю. Управление проектами в компании: методология, технологии, практика [Электронный ресурс] : учебник / А. Ю. Сооляттэ. - М.: Московский финансово-промышленный университет «Синергия», 2012. - (Академия бизнеса). - ISBN 978-5-4257-0080-3. - Режим доступа: </w:t>
            </w:r>
            <w:hyperlink r:id="rId20" w:history="1">
              <w:r w:rsidRPr="00185B00">
                <w:t>http://znanium.com/catalog/product/451379</w:t>
              </w:r>
            </w:hyperlink>
          </w:p>
          <w:p w:rsidR="00F9381F" w:rsidRPr="00185B00" w:rsidRDefault="00F9381F" w:rsidP="00F9381F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185B00">
              <w:t xml:space="preserve">Раменская, Л. А. Управление проектами [Текст] : учебное пособие / Л. А. Раменская, Я. В. Савченко, М. В. Евсеева ; М-во образования и науки Рос. Федерации, Урал. гос. экон. ун-т. - Екатеринбург : [б. и.], 2014. - 163 с. </w:t>
            </w:r>
            <w:hyperlink r:id="rId21" w:history="1">
              <w:r w:rsidRPr="00185B00">
                <w:t>http://lib.usue.ru/resource/limit/ump/14/p482035.pdf</w:t>
              </w:r>
            </w:hyperlink>
            <w:r w:rsidRPr="00185B00">
              <w:t xml:space="preserve"> 97экз.</w:t>
            </w:r>
          </w:p>
          <w:p w:rsidR="00F9381F" w:rsidRPr="00185B00" w:rsidRDefault="00F9381F" w:rsidP="00F9381F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185B00">
              <w:t xml:space="preserve"> Бороненкова, С. А. Комплексный финансовый анализ в управлении предприятием [Текст] : учебное пособие для бакалавров и магистров, обучающихся по направлениям подготовки 080100.65 "Экономика" и 080200.61 "Менеджмент" / С. А. Бороненкова, М. В. Мельник. - Москва : ФОРУМ - ИНФРА-М, 2017. - 334 с. (15 экз.)</w:t>
            </w:r>
          </w:p>
          <w:p w:rsidR="00F9381F" w:rsidRPr="00185B00" w:rsidRDefault="00F9381F" w:rsidP="00F9381F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185B00">
              <w:t xml:space="preserve">Управление результативностью: Как преодолеть разрыв между объявленной стратегией и реальными процессами Учебное пособие / Кокинз Г., Тимофеев П.В., - 2-е изд. - М.:Альп. Бизнес Букс, 2016. - 318 с.: 70x100 1/16 ISBN 978-5-9614-0880-5 - Режим доступа: </w:t>
            </w:r>
            <w:hyperlink r:id="rId22" w:history="1">
              <w:r w:rsidRPr="00185B00">
                <w:t>http://znanium.com/catalog/product/926093</w:t>
              </w:r>
            </w:hyperlink>
          </w:p>
          <w:p w:rsidR="00F9381F" w:rsidRPr="00185B00" w:rsidRDefault="00F9381F" w:rsidP="00F9381F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185B00">
              <w:t xml:space="preserve"> Стратегии управления компаниями. От теории к практической разработке и реализации: Учебное пособие / В.И. Грушенко. - М.: НИЦ ИНФРА-М, 2014. - 336 с.: 60x90 1/16. - (Высшее образование: Магистратура). (переплет) ISBN 978-5-16-006721-6 - Режим доступа: </w:t>
            </w:r>
            <w:hyperlink r:id="rId23" w:history="1">
              <w:r w:rsidRPr="00185B00">
                <w:t>http://znanium.com/catalog/product/405546</w:t>
              </w:r>
            </w:hyperlink>
          </w:p>
          <w:p w:rsidR="00F9381F" w:rsidRPr="00185B00" w:rsidRDefault="00F9381F" w:rsidP="00F9381F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185B00">
              <w:t xml:space="preserve">Эффективный менеджмент организации: учеб. пособие / А.П. Егоршин. — М. : ИНФРА-М, 2019. — 388 с. — (Высшее образование: Магистратура). — www.dx.doi.org/10.12737/textbook_59e0c18f098a76.68931096. - Режим доступа: </w:t>
            </w:r>
            <w:hyperlink r:id="rId24" w:history="1">
              <w:r w:rsidRPr="00185B00">
                <w:t>http://znanium.com/catalog/product/1003323</w:t>
              </w:r>
            </w:hyperlink>
            <w:r w:rsidRPr="00185B00">
              <w:t xml:space="preserve"> </w:t>
            </w:r>
          </w:p>
          <w:p w:rsidR="00F9381F" w:rsidRPr="00185B00" w:rsidRDefault="00F9381F" w:rsidP="00F9381F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185B00">
              <w:t xml:space="preserve">Макарова, В. А. Управление стоимостью промышленных предприятий [Электронный ресурс] : учебное пособие для студентов вузов, обучающихся по направлению подготовки 080200.68 "Менеджмент" (квалификация (степень) "магистр") / В. А. Макарова, А. А. Крылов. - Москва : ИНФРА-М, 2013. - 188 с. </w:t>
            </w:r>
            <w:hyperlink r:id="rId25">
              <w:r w:rsidRPr="00185B00">
                <w:t>http://znanium.com/go.php?id=414521</w:t>
              </w:r>
            </w:hyperlink>
            <w:hyperlink/>
          </w:p>
          <w:p w:rsidR="00B278BC" w:rsidRPr="00185B00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5B0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185B0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>Электронный каталог ИБК УрГЭУ (</w:t>
            </w:r>
            <w:hyperlink r:id="rId26" w:history="1">
              <w:r w:rsidRPr="00185B00">
                <w:rPr>
                  <w:rStyle w:val="aff3"/>
                  <w:sz w:val="24"/>
                  <w:szCs w:val="24"/>
                </w:rPr>
                <w:t>http://lib.usue.ru/</w:t>
              </w:r>
            </w:hyperlink>
            <w:r w:rsidRPr="00185B00">
              <w:rPr>
                <w:sz w:val="24"/>
                <w:szCs w:val="24"/>
              </w:rPr>
              <w:t xml:space="preserve"> );</w:t>
            </w:r>
          </w:p>
          <w:p w:rsidR="00B278BC" w:rsidRPr="00185B0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>Научная электронная библиотека eLIBRARY.RU (</w:t>
            </w:r>
            <w:hyperlink r:id="rId27" w:history="1">
              <w:r w:rsidRPr="00185B00">
                <w:rPr>
                  <w:rStyle w:val="aff3"/>
                  <w:sz w:val="24"/>
                  <w:szCs w:val="24"/>
                </w:rPr>
                <w:t>https://elibrary.ru/</w:t>
              </w:r>
            </w:hyperlink>
            <w:r w:rsidRPr="00185B00">
              <w:rPr>
                <w:sz w:val="24"/>
                <w:szCs w:val="24"/>
              </w:rPr>
              <w:t xml:space="preserve"> )</w:t>
            </w:r>
          </w:p>
          <w:p w:rsidR="00B278BC" w:rsidRPr="00185B0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>ЭБС издательства «ЛАНЬ» (</w:t>
            </w:r>
            <w:hyperlink r:id="rId28" w:history="1">
              <w:r w:rsidRPr="00185B00">
                <w:rPr>
                  <w:rStyle w:val="aff3"/>
                  <w:sz w:val="24"/>
                  <w:szCs w:val="24"/>
                </w:rPr>
                <w:t>http://e.lanbook.com/</w:t>
              </w:r>
            </w:hyperlink>
            <w:r w:rsidRPr="00185B00">
              <w:rPr>
                <w:sz w:val="24"/>
                <w:szCs w:val="24"/>
              </w:rPr>
              <w:t xml:space="preserve"> );</w:t>
            </w:r>
          </w:p>
          <w:p w:rsidR="00B278BC" w:rsidRPr="00185B0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>ЭБС Znanium.com (</w:t>
            </w:r>
            <w:hyperlink r:id="rId29" w:history="1">
              <w:r w:rsidRPr="00185B00">
                <w:rPr>
                  <w:rStyle w:val="aff3"/>
                  <w:sz w:val="24"/>
                  <w:szCs w:val="24"/>
                </w:rPr>
                <w:t>http://znanium.com/</w:t>
              </w:r>
            </w:hyperlink>
            <w:r w:rsidRPr="00185B00">
              <w:rPr>
                <w:sz w:val="24"/>
                <w:szCs w:val="24"/>
              </w:rPr>
              <w:t xml:space="preserve"> );</w:t>
            </w:r>
          </w:p>
          <w:p w:rsidR="00B278BC" w:rsidRPr="00185B0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>ЭБС Троицкий мост (</w:t>
            </w:r>
            <w:hyperlink r:id="rId30" w:history="1">
              <w:r w:rsidRPr="00185B00">
                <w:rPr>
                  <w:rStyle w:val="aff3"/>
                  <w:sz w:val="24"/>
                  <w:szCs w:val="24"/>
                </w:rPr>
                <w:t>http://www.trmost.ru</w:t>
              </w:r>
            </w:hyperlink>
            <w:r w:rsidRPr="00185B00">
              <w:rPr>
                <w:sz w:val="24"/>
                <w:szCs w:val="24"/>
              </w:rPr>
              <w:t xml:space="preserve"> )</w:t>
            </w:r>
          </w:p>
          <w:p w:rsidR="00B278BC" w:rsidRPr="00185B0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>ЭБС издательства ЮРАЙТ (</w:t>
            </w:r>
            <w:hyperlink r:id="rId31" w:history="1">
              <w:r w:rsidRPr="00185B00">
                <w:rPr>
                  <w:rStyle w:val="aff3"/>
                  <w:sz w:val="24"/>
                  <w:szCs w:val="24"/>
                </w:rPr>
                <w:t>https://www.biblio-online.ru/</w:t>
              </w:r>
            </w:hyperlink>
            <w:r w:rsidRPr="00185B00">
              <w:rPr>
                <w:sz w:val="24"/>
                <w:szCs w:val="24"/>
              </w:rPr>
              <w:t xml:space="preserve"> );</w:t>
            </w:r>
          </w:p>
          <w:p w:rsidR="00B278BC" w:rsidRPr="00185B0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lastRenderedPageBreak/>
              <w:t>Сетевое издание «Информационный ресурс СПАРК» (</w:t>
            </w:r>
            <w:hyperlink r:id="rId32" w:history="1">
              <w:r w:rsidRPr="00185B00">
                <w:rPr>
                  <w:rStyle w:val="aff3"/>
                  <w:sz w:val="24"/>
                  <w:szCs w:val="24"/>
                </w:rPr>
                <w:t>http://www.spark-interfax.ru/</w:t>
              </w:r>
            </w:hyperlink>
            <w:r w:rsidRPr="00185B00">
              <w:rPr>
                <w:sz w:val="24"/>
                <w:szCs w:val="24"/>
              </w:rPr>
              <w:t xml:space="preserve"> );</w:t>
            </w:r>
          </w:p>
          <w:p w:rsidR="00B278BC" w:rsidRPr="00185B0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3" w:history="1">
              <w:r w:rsidRPr="00185B00">
                <w:rPr>
                  <w:rStyle w:val="aff3"/>
                  <w:sz w:val="24"/>
                  <w:szCs w:val="24"/>
                </w:rPr>
                <w:t>https://uisrussia.msu.ru/</w:t>
              </w:r>
            </w:hyperlink>
            <w:r w:rsidRPr="00185B00">
              <w:rPr>
                <w:sz w:val="24"/>
                <w:szCs w:val="24"/>
              </w:rPr>
              <w:t xml:space="preserve"> ).</w:t>
            </w:r>
          </w:p>
          <w:p w:rsidR="00B278BC" w:rsidRPr="00185B0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>Архив научных журналов NEICON  (</w:t>
            </w:r>
            <w:hyperlink r:id="rId34" w:history="1">
              <w:r w:rsidRPr="00185B00">
                <w:rPr>
                  <w:rStyle w:val="aff3"/>
                  <w:sz w:val="24"/>
                  <w:szCs w:val="24"/>
                </w:rPr>
                <w:t>http://archive.neicon.ru</w:t>
              </w:r>
            </w:hyperlink>
            <w:r w:rsidRPr="00185B00">
              <w:rPr>
                <w:sz w:val="24"/>
                <w:szCs w:val="24"/>
              </w:rPr>
              <w:t xml:space="preserve"> ).</w:t>
            </w:r>
          </w:p>
          <w:p w:rsidR="00B278BC" w:rsidRPr="00185B0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>Обзор СМИ Polpred.com (</w:t>
            </w:r>
            <w:hyperlink r:id="rId35" w:history="1">
              <w:r w:rsidRPr="00185B00">
                <w:rPr>
                  <w:rStyle w:val="aff3"/>
                  <w:sz w:val="24"/>
                  <w:szCs w:val="24"/>
                </w:rPr>
                <w:t>http://polpred.com</w:t>
              </w:r>
            </w:hyperlink>
            <w:r w:rsidRPr="00185B00">
              <w:rPr>
                <w:sz w:val="24"/>
                <w:szCs w:val="24"/>
              </w:rPr>
              <w:t xml:space="preserve"> )</w:t>
            </w:r>
          </w:p>
          <w:p w:rsidR="00B278BC" w:rsidRPr="00185B0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>Ресурсы АРБИКОН (</w:t>
            </w:r>
            <w:hyperlink r:id="rId36" w:history="1">
              <w:r w:rsidRPr="00185B00">
                <w:rPr>
                  <w:rStyle w:val="aff3"/>
                  <w:sz w:val="24"/>
                  <w:szCs w:val="24"/>
                </w:rPr>
                <w:t>http://arbicon.ru</w:t>
              </w:r>
            </w:hyperlink>
            <w:r w:rsidRPr="00185B00">
              <w:rPr>
                <w:sz w:val="24"/>
                <w:szCs w:val="24"/>
              </w:rPr>
              <w:t xml:space="preserve"> )</w:t>
            </w:r>
          </w:p>
          <w:p w:rsidR="00B278BC" w:rsidRPr="00185B0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185B0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7" w:history="1">
              <w:r w:rsidRPr="00185B00">
                <w:rPr>
                  <w:rStyle w:val="aff3"/>
                  <w:sz w:val="24"/>
                  <w:szCs w:val="24"/>
                </w:rPr>
                <w:t>http://cyberleninka.ru</w:t>
              </w:r>
            </w:hyperlink>
            <w:r w:rsidRPr="00185B0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185B00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185B00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5B00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185B00" w:rsidTr="00CB2C49">
        <w:tc>
          <w:tcPr>
            <w:tcW w:w="10490" w:type="dxa"/>
            <w:gridSpan w:val="3"/>
          </w:tcPr>
          <w:p w:rsidR="004431EA" w:rsidRPr="00185B00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185B00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185B00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185B00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5B00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185B00">
              <w:rPr>
                <w:b/>
                <w:sz w:val="24"/>
                <w:szCs w:val="24"/>
              </w:rPr>
              <w:t xml:space="preserve">подготовки и </w:t>
            </w:r>
            <w:r w:rsidRPr="00185B00">
              <w:rPr>
                <w:b/>
                <w:sz w:val="24"/>
                <w:szCs w:val="24"/>
              </w:rPr>
              <w:t xml:space="preserve">проведения </w:t>
            </w:r>
            <w:r w:rsidR="00E803E9" w:rsidRPr="00185B00">
              <w:rPr>
                <w:b/>
                <w:sz w:val="24"/>
                <w:szCs w:val="24"/>
              </w:rPr>
              <w:t>ГИА</w:t>
            </w:r>
          </w:p>
        </w:tc>
      </w:tr>
      <w:tr w:rsidR="004431EA" w:rsidRPr="00185B00" w:rsidTr="00CB2C49">
        <w:tc>
          <w:tcPr>
            <w:tcW w:w="10490" w:type="dxa"/>
            <w:gridSpan w:val="3"/>
          </w:tcPr>
          <w:p w:rsidR="004431EA" w:rsidRPr="00185B00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185B00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185B00" w:rsidRDefault="004431EA" w:rsidP="004431EA">
            <w:pPr>
              <w:jc w:val="both"/>
              <w:rPr>
                <w:sz w:val="24"/>
                <w:szCs w:val="24"/>
              </w:rPr>
            </w:pPr>
            <w:r w:rsidRPr="00185B0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85B0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185B00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185B0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85B0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185B00" w:rsidTr="00CB2C49">
        <w:tc>
          <w:tcPr>
            <w:tcW w:w="10490" w:type="dxa"/>
            <w:gridSpan w:val="3"/>
          </w:tcPr>
          <w:p w:rsidR="004431EA" w:rsidRPr="00185B00" w:rsidRDefault="004431EA" w:rsidP="004431EA">
            <w:pPr>
              <w:rPr>
                <w:b/>
                <w:sz w:val="24"/>
                <w:szCs w:val="24"/>
              </w:rPr>
            </w:pPr>
            <w:r w:rsidRPr="00185B0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185B00" w:rsidRDefault="004431EA" w:rsidP="004431EA">
            <w:pPr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>Общего доступа</w:t>
            </w:r>
          </w:p>
          <w:p w:rsidR="004431EA" w:rsidRPr="00185B00" w:rsidRDefault="004431EA" w:rsidP="004431EA">
            <w:pPr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185B00" w:rsidRDefault="004431EA" w:rsidP="004431EA">
            <w:pPr>
              <w:rPr>
                <w:sz w:val="24"/>
                <w:szCs w:val="24"/>
              </w:rPr>
            </w:pPr>
            <w:r w:rsidRPr="00185B0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185B0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4431EA" w:rsidRPr="00185B00" w:rsidTr="00CB2C49">
        <w:tc>
          <w:tcPr>
            <w:tcW w:w="10490" w:type="dxa"/>
            <w:gridSpan w:val="3"/>
          </w:tcPr>
          <w:p w:rsidR="009E01D3" w:rsidRPr="00185B00" w:rsidRDefault="009E01D3" w:rsidP="00E803E9">
            <w:pPr>
              <w:pStyle w:val="af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185B00">
              <w:rPr>
                <w:rFonts w:eastAsia="Arial Unicode MS"/>
                <w:b/>
              </w:rPr>
              <w:t>Перечень МТО помещения</w:t>
            </w:r>
            <w:r w:rsidR="00F667E0" w:rsidRPr="00185B00">
              <w:rPr>
                <w:rFonts w:eastAsia="Arial Unicode MS"/>
                <w:b/>
              </w:rPr>
              <w:t xml:space="preserve">проведения защиты ВКР </w:t>
            </w:r>
          </w:p>
          <w:p w:rsidR="00BF3F70" w:rsidRPr="00185B00" w:rsidRDefault="00E803E9" w:rsidP="00E803E9">
            <w:pPr>
              <w:pStyle w:val="aff7"/>
              <w:tabs>
                <w:tab w:val="clear" w:pos="720"/>
              </w:tabs>
              <w:spacing w:line="240" w:lineRule="auto"/>
              <w:ind w:left="0" w:firstLine="0"/>
            </w:pPr>
            <w:r w:rsidRPr="00185B00">
              <w:rPr>
                <w:rFonts w:eastAsia="Arial Unicode MS"/>
              </w:rPr>
              <w:t xml:space="preserve">Для проведения защиты </w:t>
            </w:r>
            <w:r w:rsidR="00EC35E4" w:rsidRPr="00185B00">
              <w:rPr>
                <w:rFonts w:eastAsia="Arial Unicode MS"/>
              </w:rPr>
              <w:t xml:space="preserve">требуется </w:t>
            </w:r>
            <w:r w:rsidR="00DB4C9E" w:rsidRPr="00185B00">
              <w:rPr>
                <w:rFonts w:eastAsia="Arial Unicode MS"/>
              </w:rPr>
              <w:t>аудитория и</w:t>
            </w:r>
            <w:r w:rsidRPr="00185B00">
              <w:rPr>
                <w:rFonts w:eastAsia="Arial Unicode MS"/>
              </w:rPr>
              <w:t xml:space="preserve"> мультимедийное оборудование </w:t>
            </w:r>
            <w:r w:rsidR="00F9381F" w:rsidRPr="00185B00">
              <w:rPr>
                <w:rFonts w:eastAsia="Arial Unicode MS"/>
              </w:rPr>
              <w:t>с доступом</w:t>
            </w:r>
            <w:r w:rsidRPr="00185B00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Pr="00185B00" w:rsidRDefault="00F41493" w:rsidP="00CE1B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185B00">
        <w:rPr>
          <w:sz w:val="24"/>
          <w:szCs w:val="24"/>
        </w:rPr>
        <w:t xml:space="preserve">           </w:t>
      </w:r>
      <w:r w:rsidR="00CE1B8B">
        <w:rPr>
          <w:sz w:val="24"/>
          <w:szCs w:val="24"/>
        </w:rPr>
        <w:t xml:space="preserve">__________________          </w:t>
      </w:r>
      <w:r w:rsidR="00EC35E4" w:rsidRPr="00185B00">
        <w:rPr>
          <w:sz w:val="24"/>
          <w:szCs w:val="24"/>
        </w:rPr>
        <w:t>Савченко Я.В.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</w:p>
    <w:p w:rsidR="00B075E2" w:rsidRPr="00E8420A" w:rsidRDefault="00B075E2" w:rsidP="00185B00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E05" w:rsidRDefault="003D5E05">
      <w:r>
        <w:separator/>
      </w:r>
    </w:p>
  </w:endnote>
  <w:endnote w:type="continuationSeparator" w:id="0">
    <w:p w:rsidR="003D5E05" w:rsidRDefault="003D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E05" w:rsidRDefault="003D5E05">
      <w:r>
        <w:separator/>
      </w:r>
    </w:p>
  </w:footnote>
  <w:footnote w:type="continuationSeparator" w:id="0">
    <w:p w:rsidR="003D5E05" w:rsidRDefault="003D5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17F4F"/>
    <w:rsid w:val="000243D9"/>
    <w:rsid w:val="000409ED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4B40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85B00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4940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78AD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5E05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C6432"/>
    <w:rsid w:val="004D4636"/>
    <w:rsid w:val="004E701D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22A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B4C9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3CA8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C35E4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60E"/>
    <w:rsid w:val="00F74A10"/>
    <w:rsid w:val="00F91174"/>
    <w:rsid w:val="00F91EE1"/>
    <w:rsid w:val="00F93199"/>
    <w:rsid w:val="00F936EB"/>
    <w:rsid w:val="00F9381F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73E79B-C3F7-4CDD-B564-D15E04A8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EC35E4"/>
    <w:rPr>
      <w:color w:val="0000FF"/>
      <w:u w:val="single"/>
    </w:rPr>
  </w:style>
  <w:style w:type="character" w:customStyle="1" w:styleId="a9">
    <w:name w:val="Абзац списка Знак"/>
    <w:link w:val="a8"/>
    <w:uiPriority w:val="34"/>
    <w:locked/>
    <w:rsid w:val="00F938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lib.usue.ru/resource/limit/ump/19/p491679.pdf" TargetMode="External"/><Relationship Id="rId18" Type="http://schemas.openxmlformats.org/officeDocument/2006/relationships/hyperlink" Target="http://znanium.com/go.php?id=937272" TargetMode="External"/><Relationship Id="rId26" Type="http://schemas.openxmlformats.org/officeDocument/2006/relationships/hyperlink" Target="http://lib.usue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lib.usue.ru/resource/limit/ump/14/p482035.pdf" TargetMode="External"/><Relationship Id="rId34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547.pdf" TargetMode="External"/><Relationship Id="rId17" Type="http://schemas.openxmlformats.org/officeDocument/2006/relationships/hyperlink" Target="http://znanium.com/go.php?id=450877" TargetMode="External"/><Relationship Id="rId25" Type="http://schemas.openxmlformats.org/officeDocument/2006/relationships/hyperlink" Target="http://znanium.com/go.php?id=414521" TargetMode="External"/><Relationship Id="rId33" Type="http://schemas.openxmlformats.org/officeDocument/2006/relationships/hyperlink" Target="https://uisrussia.msu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50821" TargetMode="External"/><Relationship Id="rId20" Type="http://schemas.openxmlformats.org/officeDocument/2006/relationships/hyperlink" Target="http://znanium.com/catalog/product/451379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1912" TargetMode="External"/><Relationship Id="rId24" Type="http://schemas.openxmlformats.org/officeDocument/2006/relationships/hyperlink" Target="http://znanium.com/catalog/product/1003323" TargetMode="External"/><Relationship Id="rId32" Type="http://schemas.openxmlformats.org/officeDocument/2006/relationships/hyperlink" Target="http://www.spark-interfax.ru/" TargetMode="External"/><Relationship Id="rId37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1019338" TargetMode="External"/><Relationship Id="rId23" Type="http://schemas.openxmlformats.org/officeDocument/2006/relationships/hyperlink" Target="http://znanium.com/catalog/product/405546" TargetMode="External"/><Relationship Id="rId28" Type="http://schemas.openxmlformats.org/officeDocument/2006/relationships/hyperlink" Target="http://e.lanbook.com/" TargetMode="External"/><Relationship Id="rId36" Type="http://schemas.openxmlformats.org/officeDocument/2006/relationships/hyperlink" Target="http://arbicon.ru" TargetMode="External"/><Relationship Id="rId10" Type="http://schemas.openxmlformats.org/officeDocument/2006/relationships/hyperlink" Target="http://znanium.com/go.php?id=424025" TargetMode="External"/><Relationship Id="rId19" Type="http://schemas.openxmlformats.org/officeDocument/2006/relationships/hyperlink" Target="http://znanium.com/go.php?id=951298" TargetMode="External"/><Relationship Id="rId31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84225" TargetMode="External"/><Relationship Id="rId14" Type="http://schemas.openxmlformats.org/officeDocument/2006/relationships/hyperlink" Target="http://znanium.com/go.php?id=701842" TargetMode="External"/><Relationship Id="rId22" Type="http://schemas.openxmlformats.org/officeDocument/2006/relationships/hyperlink" Target="http://znanium.com/catalog/product/926093" TargetMode="External"/><Relationship Id="rId27" Type="http://schemas.openxmlformats.org/officeDocument/2006/relationships/hyperlink" Target="https://elibrary.ru/" TargetMode="External"/><Relationship Id="rId30" Type="http://schemas.openxmlformats.org/officeDocument/2006/relationships/hyperlink" Target="http://www.trmost.ru" TargetMode="External"/><Relationship Id="rId35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BEB5-D635-4F75-9C88-BFAB1C9A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10871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8</cp:revision>
  <cp:lastPrinted>2019-06-07T10:40:00Z</cp:lastPrinted>
  <dcterms:created xsi:type="dcterms:W3CDTF">2019-06-10T13:55:00Z</dcterms:created>
  <dcterms:modified xsi:type="dcterms:W3CDTF">2020-03-23T10:24:00Z</dcterms:modified>
</cp:coreProperties>
</file>